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43897" w14:textId="77777777" w:rsidR="00967DA3" w:rsidRDefault="00967DA3" w:rsidP="00967DA3">
      <w:pPr>
        <w:spacing w:before="100" w:beforeAutospacing="1" w:after="100" w:afterAutospacing="1" w:line="285" w:lineRule="atLeast"/>
        <w:jc w:val="center"/>
        <w:rPr>
          <w:rFonts w:ascii="OpenSansBold" w:eastAsia="Times New Roman" w:hAnsi="OpenSansBold" w:cs="Arial"/>
          <w:b/>
          <w:bCs/>
          <w:color w:val="000000"/>
          <w:sz w:val="28"/>
          <w:szCs w:val="28"/>
          <w:lang w:eastAsia="zh-CN"/>
        </w:rPr>
      </w:pPr>
      <w:r w:rsidRPr="00967DA3">
        <w:rPr>
          <w:rFonts w:ascii="OpenSansBold" w:eastAsia="Times New Roman" w:hAnsi="OpenSansBold" w:cs="Arial"/>
          <w:b/>
          <w:bCs/>
          <w:color w:val="000000"/>
          <w:sz w:val="28"/>
          <w:szCs w:val="28"/>
          <w:lang w:eastAsia="zh-CN"/>
        </w:rPr>
        <w:t>Варианты оплаты</w:t>
      </w:r>
    </w:p>
    <w:p w14:paraId="161BF9A9" w14:textId="77777777" w:rsidR="00967DA3" w:rsidRPr="00967DA3" w:rsidRDefault="00967DA3" w:rsidP="00967DA3">
      <w:pPr>
        <w:spacing w:before="100" w:beforeAutospacing="1" w:after="100" w:afterAutospacing="1" w:line="285" w:lineRule="atLeast"/>
        <w:jc w:val="right"/>
        <w:rPr>
          <w:rFonts w:ascii="OpenSansBold" w:eastAsia="Times New Roman" w:hAnsi="OpenSansBold" w:cs="Arial"/>
          <w:b/>
          <w:bCs/>
          <w:color w:val="000000"/>
          <w:sz w:val="20"/>
          <w:szCs w:val="20"/>
          <w:lang w:eastAsia="zh-CN"/>
        </w:rPr>
      </w:pPr>
      <w:r>
        <w:rPr>
          <w:rFonts w:ascii="OpenSansBold" w:eastAsia="Times New Roman" w:hAnsi="OpenSansBold" w:cs="Arial"/>
          <w:b/>
          <w:bCs/>
          <w:color w:val="000000"/>
          <w:sz w:val="20"/>
          <w:szCs w:val="20"/>
          <w:lang w:eastAsia="zh-CN"/>
        </w:rPr>
        <w:t>Запчасти Мигом</w:t>
      </w:r>
      <w:r>
        <w:rPr>
          <w:rFonts w:ascii="OpenSansBold" w:eastAsia="Times New Roman" w:hAnsi="OpenSansBold" w:cs="Arial"/>
          <w:b/>
          <w:bCs/>
          <w:color w:val="000000"/>
          <w:sz w:val="20"/>
          <w:szCs w:val="20"/>
          <w:lang w:eastAsia="zh-CN"/>
        </w:rPr>
        <w:br/>
      </w:r>
      <w:hyperlink r:id="rId5" w:history="1">
        <w:r w:rsidRPr="00F1669F">
          <w:rPr>
            <w:rStyle w:val="a5"/>
            <w:rFonts w:ascii="OpenSansBold" w:eastAsia="Times New Roman" w:hAnsi="OpenSansBold" w:cs="Arial"/>
            <w:b/>
            <w:bCs/>
            <w:sz w:val="20"/>
            <w:szCs w:val="20"/>
            <w:lang w:val="en-US" w:eastAsia="zh-CN"/>
          </w:rPr>
          <w:t>www</w:t>
        </w:r>
        <w:r w:rsidRPr="00967DA3">
          <w:rPr>
            <w:rStyle w:val="a5"/>
            <w:rFonts w:ascii="OpenSansBold" w:eastAsia="Times New Roman" w:hAnsi="OpenSansBold" w:cs="Arial"/>
            <w:b/>
            <w:bCs/>
            <w:sz w:val="20"/>
            <w:szCs w:val="20"/>
            <w:lang w:eastAsia="zh-CN"/>
          </w:rPr>
          <w:t>.</w:t>
        </w:r>
        <w:proofErr w:type="spellStart"/>
        <w:r w:rsidRPr="00F1669F">
          <w:rPr>
            <w:rStyle w:val="a5"/>
            <w:rFonts w:ascii="OpenSansBold" w:eastAsia="Times New Roman" w:hAnsi="OpenSansBold" w:cs="Arial"/>
            <w:b/>
            <w:bCs/>
            <w:sz w:val="20"/>
            <w:szCs w:val="20"/>
            <w:lang w:val="en-US" w:eastAsia="zh-CN"/>
          </w:rPr>
          <w:t>zapmig</w:t>
        </w:r>
        <w:proofErr w:type="spellEnd"/>
        <w:r w:rsidRPr="00967DA3">
          <w:rPr>
            <w:rStyle w:val="a5"/>
            <w:rFonts w:ascii="OpenSansBold" w:eastAsia="Times New Roman" w:hAnsi="OpenSansBold" w:cs="Arial"/>
            <w:b/>
            <w:bCs/>
            <w:sz w:val="20"/>
            <w:szCs w:val="20"/>
            <w:lang w:eastAsia="zh-CN"/>
          </w:rPr>
          <w:t>.</w:t>
        </w:r>
        <w:proofErr w:type="spellStart"/>
        <w:r w:rsidRPr="00F1669F">
          <w:rPr>
            <w:rStyle w:val="a5"/>
            <w:rFonts w:ascii="OpenSansBold" w:eastAsia="Times New Roman" w:hAnsi="OpenSansBold" w:cs="Arial"/>
            <w:b/>
            <w:bCs/>
            <w:sz w:val="20"/>
            <w:szCs w:val="20"/>
            <w:lang w:val="en-US" w:eastAsia="zh-CN"/>
          </w:rPr>
          <w:t>ru</w:t>
        </w:r>
        <w:proofErr w:type="spellEnd"/>
      </w:hyperlink>
      <w:r w:rsidRPr="00967DA3">
        <w:rPr>
          <w:rFonts w:ascii="OpenSansBold" w:eastAsia="Times New Roman" w:hAnsi="OpenSansBold" w:cs="Arial"/>
          <w:b/>
          <w:bCs/>
          <w:color w:val="000000"/>
          <w:sz w:val="20"/>
          <w:szCs w:val="20"/>
          <w:lang w:eastAsia="zh-CN"/>
        </w:rPr>
        <w:br/>
      </w:r>
      <w:r>
        <w:rPr>
          <w:rFonts w:ascii="OpenSansBold" w:eastAsia="Times New Roman" w:hAnsi="OpenSansBold" w:cs="Arial"/>
          <w:b/>
          <w:bCs/>
          <w:color w:val="000000"/>
          <w:sz w:val="20"/>
          <w:szCs w:val="20"/>
          <w:lang w:eastAsia="zh-CN"/>
        </w:rPr>
        <w:t>e-</w:t>
      </w:r>
      <w:proofErr w:type="spellStart"/>
      <w:r>
        <w:rPr>
          <w:rFonts w:ascii="OpenSansBold" w:eastAsia="Times New Roman" w:hAnsi="OpenSansBold" w:cs="Arial"/>
          <w:b/>
          <w:bCs/>
          <w:color w:val="000000"/>
          <w:sz w:val="20"/>
          <w:szCs w:val="20"/>
          <w:lang w:eastAsia="zh-CN"/>
        </w:rPr>
        <w:t>mail</w:t>
      </w:r>
      <w:proofErr w:type="spellEnd"/>
      <w:r>
        <w:rPr>
          <w:rFonts w:ascii="OpenSansBold" w:eastAsia="Times New Roman" w:hAnsi="OpenSansBold" w:cs="Arial"/>
          <w:b/>
          <w:bCs/>
          <w:color w:val="000000"/>
          <w:sz w:val="20"/>
          <w:szCs w:val="20"/>
          <w:lang w:eastAsia="zh-CN"/>
        </w:rPr>
        <w:t xml:space="preserve">: </w:t>
      </w:r>
      <w:hyperlink r:id="rId6" w:history="1">
        <w:r w:rsidRPr="00F1669F">
          <w:rPr>
            <w:rStyle w:val="a5"/>
            <w:rFonts w:ascii="OpenSansBold" w:eastAsia="Times New Roman" w:hAnsi="OpenSansBold" w:cs="Arial"/>
            <w:b/>
            <w:bCs/>
            <w:sz w:val="20"/>
            <w:szCs w:val="20"/>
            <w:lang w:eastAsia="zh-CN"/>
          </w:rPr>
          <w:t>pr@zapmig.ru</w:t>
        </w:r>
      </w:hyperlink>
      <w:bookmarkStart w:id="0" w:name="_GoBack"/>
      <w:bookmarkEnd w:id="0"/>
    </w:p>
    <w:p w14:paraId="4A458529" w14:textId="77777777" w:rsidR="00967DA3" w:rsidRPr="00967DA3" w:rsidRDefault="00967DA3" w:rsidP="00967DA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967DA3">
        <w:rPr>
          <w:rFonts w:ascii="OpenSansBold" w:eastAsia="Times New Roman" w:hAnsi="OpenSansBold" w:cs="Arial"/>
          <w:b/>
          <w:bCs/>
          <w:color w:val="000000"/>
          <w:sz w:val="20"/>
          <w:szCs w:val="20"/>
          <w:lang w:eastAsia="zh-CN"/>
        </w:rPr>
        <w:t>Наличный</w:t>
      </w:r>
    </w:p>
    <w:p w14:paraId="68125BA5" w14:textId="77777777" w:rsidR="00967DA3" w:rsidRPr="00967DA3" w:rsidRDefault="00967DA3" w:rsidP="00967DA3">
      <w:pPr>
        <w:spacing w:after="240"/>
        <w:rPr>
          <w:rFonts w:ascii="Arial" w:hAnsi="Arial" w:cs="Arial"/>
          <w:color w:val="000000"/>
          <w:sz w:val="20"/>
          <w:szCs w:val="20"/>
          <w:lang w:eastAsia="zh-CN"/>
        </w:rPr>
      </w:pPr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>Оплатить заказ Вы можете у нас в офисе, по адресу: РФ, Республика Татарстан, г. Набережные челны, казанский проспект 198. </w:t>
      </w:r>
    </w:p>
    <w:p w14:paraId="2352BC68" w14:textId="77777777" w:rsidR="00967DA3" w:rsidRPr="00967DA3" w:rsidRDefault="00967DA3" w:rsidP="00967DA3">
      <w:pPr>
        <w:numPr>
          <w:ilvl w:val="0"/>
          <w:numId w:val="1"/>
        </w:numPr>
        <w:spacing w:after="240" w:line="285" w:lineRule="atLeast"/>
        <w:ind w:left="0"/>
        <w:rPr>
          <w:rFonts w:ascii="Arial" w:hAnsi="Arial" w:cs="Arial"/>
          <w:color w:val="000000"/>
          <w:sz w:val="20"/>
          <w:szCs w:val="20"/>
          <w:lang w:eastAsia="zh-CN"/>
        </w:rPr>
      </w:pPr>
      <w:r w:rsidRPr="00967DA3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Без предоплаты за товар</w:t>
      </w:r>
      <w:r w:rsidRPr="00967DA3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br/>
      </w:r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br/>
        <w:t xml:space="preserve">Вы вносите цену доставки груза к Вам и обратно. В транспортной компании мы ставим получателем груза нашу компанию, после поступления груза в транспортную компанию Вашего города, Вы приезжаете, смотрите груз. После внесения остатка суммы, мы ставим получателем груза Вас. В данном случае сумма предоплаты колеблется в районе 1-2 </w:t>
      </w:r>
      <w:proofErr w:type="spellStart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>тыс</w:t>
      </w:r>
      <w:proofErr w:type="spellEnd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 xml:space="preserve"> рублей.</w:t>
      </w:r>
    </w:p>
    <w:p w14:paraId="3812B819" w14:textId="77777777" w:rsidR="00967DA3" w:rsidRPr="00967DA3" w:rsidRDefault="00967DA3" w:rsidP="00967DA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967DA3">
        <w:rPr>
          <w:rFonts w:ascii="OpenSansBold" w:eastAsia="Times New Roman" w:hAnsi="OpenSansBold" w:cs="Arial"/>
          <w:b/>
          <w:bCs/>
          <w:color w:val="000000"/>
          <w:sz w:val="20"/>
          <w:szCs w:val="20"/>
          <w:lang w:eastAsia="zh-CN"/>
        </w:rPr>
        <w:t>Безналичный</w:t>
      </w:r>
    </w:p>
    <w:p w14:paraId="412D7A83" w14:textId="77777777" w:rsidR="00967DA3" w:rsidRPr="00967DA3" w:rsidRDefault="00967DA3" w:rsidP="00967DA3">
      <w:pPr>
        <w:spacing w:after="150"/>
        <w:rPr>
          <w:rFonts w:ascii="Arial" w:hAnsi="Arial" w:cs="Arial"/>
          <w:color w:val="000000"/>
          <w:sz w:val="20"/>
          <w:szCs w:val="20"/>
          <w:lang w:eastAsia="zh-CN"/>
        </w:rPr>
      </w:pPr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 xml:space="preserve">При заказе товара отправьте все необходимые реквизиты для выписки счета. </w:t>
      </w:r>
      <w:proofErr w:type="gramStart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>Счет  (</w:t>
      </w:r>
      <w:proofErr w:type="gramEnd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>без учета стоимости доставки товара) будет сброшен по факсу или на электронную почту. Доставка товара будет произведена только после поступления денег на расчетный счет компании — 100% предоплаты.</w:t>
      </w:r>
    </w:p>
    <w:p w14:paraId="08C1CEDB" w14:textId="77777777" w:rsidR="00967DA3" w:rsidRPr="00967DA3" w:rsidRDefault="00967DA3" w:rsidP="00967DA3">
      <w:pPr>
        <w:spacing w:after="150"/>
        <w:rPr>
          <w:rFonts w:ascii="Arial" w:hAnsi="Arial" w:cs="Arial"/>
          <w:color w:val="000000"/>
          <w:sz w:val="20"/>
          <w:szCs w:val="20"/>
          <w:lang w:eastAsia="zh-CN"/>
        </w:rPr>
      </w:pPr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>Все необходимые для бухгалтерии документы (оригинал счета на оплату, счет-фактура, накладная) выдаются вместе с заказом при получении.</w:t>
      </w:r>
    </w:p>
    <w:p w14:paraId="0E29642E" w14:textId="77777777" w:rsidR="00967DA3" w:rsidRPr="00967DA3" w:rsidRDefault="00967DA3" w:rsidP="00967DA3">
      <w:pPr>
        <w:spacing w:after="240"/>
        <w:rPr>
          <w:rFonts w:ascii="Arial" w:hAnsi="Arial" w:cs="Arial"/>
          <w:color w:val="000000"/>
          <w:sz w:val="20"/>
          <w:szCs w:val="20"/>
          <w:lang w:eastAsia="zh-CN"/>
        </w:rPr>
      </w:pPr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>Просьба, после подписания документов, отправьте пожалуйста оригинал по адресу: 423822, РТ, г. Набережные Челны, а/я 68</w:t>
      </w:r>
    </w:p>
    <w:p w14:paraId="64F4EA29" w14:textId="77777777" w:rsidR="00967DA3" w:rsidRPr="00967DA3" w:rsidRDefault="00967DA3" w:rsidP="00967DA3">
      <w:pPr>
        <w:numPr>
          <w:ilvl w:val="0"/>
          <w:numId w:val="1"/>
        </w:numPr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967DA3">
        <w:rPr>
          <w:rFonts w:ascii="OpenSansBold" w:eastAsia="Times New Roman" w:hAnsi="OpenSansBold" w:cs="Arial"/>
          <w:b/>
          <w:bCs/>
          <w:color w:val="000000"/>
          <w:sz w:val="20"/>
          <w:szCs w:val="20"/>
          <w:lang w:eastAsia="zh-CN"/>
        </w:rPr>
        <w:t>Карта Сбербанка</w:t>
      </w:r>
    </w:p>
    <w:p w14:paraId="22C8229A" w14:textId="77777777" w:rsidR="00967DA3" w:rsidRPr="00967DA3" w:rsidRDefault="00967DA3" w:rsidP="00967DA3">
      <w:pPr>
        <w:spacing w:after="150"/>
        <w:rPr>
          <w:rFonts w:ascii="Arial" w:hAnsi="Arial" w:cs="Arial"/>
          <w:color w:val="000000"/>
          <w:sz w:val="20"/>
          <w:szCs w:val="20"/>
          <w:lang w:eastAsia="zh-CN"/>
        </w:rPr>
      </w:pPr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>- Самый простой вариант отправить деньги на карту через сбербанк онлайн </w:t>
      </w:r>
      <w:r w:rsidRPr="00967DA3">
        <w:rPr>
          <w:rFonts w:ascii="OpenSansBold" w:hAnsi="OpenSansBold" w:cs="Arial"/>
          <w:b/>
          <w:bCs/>
          <w:color w:val="000000"/>
          <w:sz w:val="20"/>
          <w:szCs w:val="20"/>
          <w:lang w:eastAsia="zh-CN"/>
        </w:rPr>
        <w:t>5469 6200 1370 4315</w:t>
      </w:r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 xml:space="preserve">. Выйдет собственник карты Нургалиева Ильмира </w:t>
      </w:r>
      <w:proofErr w:type="spellStart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>Мухтаровна</w:t>
      </w:r>
      <w:proofErr w:type="spellEnd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>. Если все верно, подтверждаете</w:t>
      </w:r>
    </w:p>
    <w:p w14:paraId="72E44383" w14:textId="77777777" w:rsidR="00967DA3" w:rsidRPr="00967DA3" w:rsidRDefault="00967DA3" w:rsidP="00967DA3">
      <w:pPr>
        <w:spacing w:after="150"/>
        <w:rPr>
          <w:rFonts w:ascii="Arial" w:hAnsi="Arial" w:cs="Arial"/>
          <w:color w:val="000000"/>
          <w:sz w:val="20"/>
          <w:szCs w:val="20"/>
          <w:lang w:eastAsia="zh-CN"/>
        </w:rPr>
      </w:pPr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 xml:space="preserve">1) Если вы являетесь держателем банковской карты </w:t>
      </w:r>
      <w:proofErr w:type="gramStart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>Сбербанка</w:t>
      </w:r>
      <w:proofErr w:type="gramEnd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 xml:space="preserve"> то вы можете сделать перевод на наш счет через любой банкомат Сбербанка. Вставьте свою карту в банкомат, введите </w:t>
      </w:r>
      <w:proofErr w:type="spellStart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>пин</w:t>
      </w:r>
      <w:proofErr w:type="spellEnd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>-код. Далее на экране выберите услугу под названием «Денежные переводы». Не забудьте и про комиссию при переводе. Ее снимают со счета карты отправителя. В среднем такая комиссия равняется 1-1,5% от суммы платежа. И взимается она в том случае, когда перевод региональный, т.е. из одного города в другой. Если перевод денежных средств вы делаете получателю, который находится в одном с вами регионе, комиссии за транзакцию не будет. Номер карты 5469 6200 1370 4315         </w:t>
      </w:r>
    </w:p>
    <w:p w14:paraId="39FEE310" w14:textId="77777777" w:rsidR="00967DA3" w:rsidRPr="00967DA3" w:rsidRDefault="00967DA3" w:rsidP="00967DA3">
      <w:pPr>
        <w:spacing w:after="150"/>
        <w:rPr>
          <w:rFonts w:ascii="Arial" w:hAnsi="Arial" w:cs="Arial"/>
          <w:color w:val="000000"/>
          <w:sz w:val="20"/>
          <w:szCs w:val="20"/>
          <w:lang w:eastAsia="zh-CN"/>
        </w:rPr>
      </w:pPr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 xml:space="preserve">2) Если вы не являетесь владельцем банковской карты </w:t>
      </w:r>
      <w:proofErr w:type="gramStart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>Сбербанка</w:t>
      </w:r>
      <w:proofErr w:type="gramEnd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 xml:space="preserve"> то вы можете сделать перевод в отделениях сбербанка в окошке у </w:t>
      </w:r>
      <w:proofErr w:type="spellStart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>операциониста</w:t>
      </w:r>
      <w:proofErr w:type="spellEnd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 xml:space="preserve">. Для этого предъявите </w:t>
      </w:r>
      <w:proofErr w:type="spellStart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>операционисту</w:t>
      </w:r>
      <w:proofErr w:type="spellEnd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 xml:space="preserve"> свой паспорт, а </w:t>
      </w:r>
      <w:proofErr w:type="gramStart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>так же</w:t>
      </w:r>
      <w:proofErr w:type="gramEnd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 xml:space="preserve"> необходимую сумму для пополнения. Номер карты 5469 6200 1370 </w:t>
      </w:r>
      <w:proofErr w:type="gramStart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>4315  получатель</w:t>
      </w:r>
      <w:proofErr w:type="gramEnd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 xml:space="preserve"> Нургалиева Ильмира </w:t>
      </w:r>
      <w:proofErr w:type="spellStart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>Мухтаровна</w:t>
      </w:r>
      <w:proofErr w:type="spellEnd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>. Внесите деньги в кассу</w:t>
      </w:r>
    </w:p>
    <w:p w14:paraId="0259BB00" w14:textId="77777777" w:rsidR="00967DA3" w:rsidRPr="00967DA3" w:rsidRDefault="00967DA3" w:rsidP="00967DA3">
      <w:pPr>
        <w:spacing w:after="150"/>
        <w:rPr>
          <w:rFonts w:ascii="Arial" w:hAnsi="Arial" w:cs="Arial"/>
          <w:color w:val="000000"/>
          <w:sz w:val="20"/>
          <w:szCs w:val="20"/>
          <w:lang w:eastAsia="zh-CN"/>
        </w:rPr>
      </w:pPr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>4) Перевести через банкомат можно и наличные деньги, а не использовать безналичную операцию. Для этого выберите на экране банкомата поле «Денежные переводы», укажите номер карты 5469 6200 1370 4315, укажите сумму. Выберите вариант перевода - наличными. И начинайте вставлять деньги.</w:t>
      </w:r>
    </w:p>
    <w:p w14:paraId="4767AED7" w14:textId="77777777" w:rsidR="008B13B1" w:rsidRPr="00967DA3" w:rsidRDefault="00967DA3" w:rsidP="00967DA3">
      <w:pPr>
        <w:spacing w:after="150"/>
        <w:rPr>
          <w:rFonts w:ascii="Arial" w:hAnsi="Arial" w:cs="Arial"/>
          <w:color w:val="000000"/>
          <w:sz w:val="20"/>
          <w:szCs w:val="20"/>
          <w:lang w:eastAsia="zh-CN"/>
        </w:rPr>
      </w:pPr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 xml:space="preserve">5) Положить деньги на карту Сбербанка </w:t>
      </w:r>
      <w:r w:rsidRPr="00967DA3">
        <w:rPr>
          <w:rFonts w:ascii="OpenSansBold" w:hAnsi="OpenSansBold" w:cs="Arial"/>
          <w:b/>
          <w:bCs/>
          <w:color w:val="000000"/>
          <w:sz w:val="20"/>
          <w:szCs w:val="20"/>
          <w:lang w:eastAsia="zh-CN"/>
        </w:rPr>
        <w:t>5469 6200 1370 4315</w:t>
      </w:r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 xml:space="preserve">через другой терминал. Пополнение можно произвести практически через любой платежный терминал, такие как Свободная касса, QIWI и многие другие. Но здесь есть </w:t>
      </w:r>
      <w:proofErr w:type="gramStart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>одно</w:t>
      </w:r>
      <w:proofErr w:type="gramEnd"/>
      <w:r w:rsidRPr="00967DA3">
        <w:rPr>
          <w:rFonts w:ascii="Arial" w:hAnsi="Arial" w:cs="Arial"/>
          <w:color w:val="000000"/>
          <w:sz w:val="20"/>
          <w:szCs w:val="20"/>
          <w:lang w:eastAsia="zh-CN"/>
        </w:rPr>
        <w:t xml:space="preserve"> но – услуга платная, и поэтому прежде чем осуществлять операцию пополнения, стоит поинтересоваться о сумме комиссионного сбора, который снимается автоматически. </w:t>
      </w:r>
    </w:p>
    <w:sectPr w:rsidR="008B13B1" w:rsidRPr="00967DA3" w:rsidSect="006D27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D0EBB"/>
    <w:multiLevelType w:val="multilevel"/>
    <w:tmpl w:val="AE36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A3"/>
    <w:rsid w:val="006D27C7"/>
    <w:rsid w:val="00967DA3"/>
    <w:rsid w:val="00D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8D6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7DA3"/>
    <w:rPr>
      <w:b/>
      <w:bCs/>
    </w:rPr>
  </w:style>
  <w:style w:type="paragraph" w:styleId="a4">
    <w:name w:val="Normal (Web)"/>
    <w:basedOn w:val="a"/>
    <w:uiPriority w:val="99"/>
    <w:semiHidden/>
    <w:unhideWhenUsed/>
    <w:rsid w:val="00967DA3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a5">
    <w:name w:val="Hyperlink"/>
    <w:basedOn w:val="a0"/>
    <w:uiPriority w:val="99"/>
    <w:unhideWhenUsed/>
    <w:rsid w:val="00967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apmig.ru" TargetMode="External"/><Relationship Id="rId6" Type="http://schemas.openxmlformats.org/officeDocument/2006/relationships/hyperlink" Target="mailto:pr@zapmig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2568</Characters>
  <Application>Microsoft Macintosh Word</Application>
  <DocSecurity>0</DocSecurity>
  <Lines>21</Lines>
  <Paragraphs>6</Paragraphs>
  <ScaleCrop>false</ScaleCrop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2018-07-06T09:19:00Z</dcterms:created>
  <dcterms:modified xsi:type="dcterms:W3CDTF">2018-07-06T09:22:00Z</dcterms:modified>
</cp:coreProperties>
</file>